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7727BE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0C782EC" wp14:editId="6DB9F4A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838"/>
      </w:tblGrid>
      <w:tr w:rsidR="00416062" w:rsidRPr="004D117A" w:rsidTr="004C0AA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77E15" w:rsidP="00177E15">
            <w:pPr>
              <w:rPr>
                <w:sz w:val="28"/>
              </w:rPr>
            </w:pPr>
            <w:r>
              <w:rPr>
                <w:sz w:val="28"/>
              </w:rPr>
              <w:t>14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838" w:type="dxa"/>
          </w:tcPr>
          <w:p w:rsidR="00416062" w:rsidRPr="004D117A" w:rsidRDefault="007727BE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bookmarkStart w:id="0" w:name="_GoBack"/>
            <w:bookmarkEnd w:id="0"/>
            <w:r>
              <w:rPr>
                <w:sz w:val="28"/>
              </w:rPr>
              <w:t> 97</w:t>
            </w:r>
          </w:p>
        </w:tc>
      </w:tr>
      <w:tr w:rsidR="00F6525F" w:rsidRPr="00C22667" w:rsidTr="004C0AA0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657206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4C0AA0" w:rsidRPr="004C0AA0">
              <w:rPr>
                <w:sz w:val="28"/>
                <w:szCs w:val="28"/>
              </w:rPr>
              <w:t xml:space="preserve">О внесении изменения в пункт 5 решения Совета депутатов города Новосибирска от 02.12.2015 № 90 «О стратегическом планировании в городе Новосибирске и признании </w:t>
            </w:r>
            <w:proofErr w:type="gramStart"/>
            <w:r w:rsidR="004C0AA0" w:rsidRPr="004C0AA0">
              <w:rPr>
                <w:sz w:val="28"/>
                <w:szCs w:val="28"/>
              </w:rPr>
              <w:t>утратившими</w:t>
            </w:r>
            <w:proofErr w:type="gramEnd"/>
            <w:r w:rsidR="004C0AA0" w:rsidRPr="004C0AA0">
              <w:rPr>
                <w:sz w:val="28"/>
                <w:szCs w:val="28"/>
              </w:rPr>
              <w:t xml:space="preserve"> силу отдельных решений Совета депутатов города Новосибирска</w:t>
            </w:r>
            <w:r w:rsidRPr="008573A0">
              <w:rPr>
                <w:sz w:val="28"/>
                <w:szCs w:val="28"/>
              </w:rPr>
              <w:t xml:space="preserve">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4C0AA0" w:rsidRPr="004C0AA0">
        <w:rPr>
          <w:szCs w:val="28"/>
        </w:rPr>
        <w:t xml:space="preserve">О внесении изменения в пункт 5 решения Совета депутатов города Новосибирска от 02.12.2015 № 90 «О стратегическом планировании в городе Новосибирске и признании </w:t>
      </w:r>
      <w:proofErr w:type="gramStart"/>
      <w:r w:rsidR="004C0AA0" w:rsidRPr="004C0AA0">
        <w:rPr>
          <w:szCs w:val="28"/>
        </w:rPr>
        <w:t>утратившими</w:t>
      </w:r>
      <w:proofErr w:type="gramEnd"/>
      <w:r w:rsidR="004C0AA0" w:rsidRPr="004C0AA0">
        <w:rPr>
          <w:szCs w:val="28"/>
        </w:rPr>
        <w:t xml:space="preserve"> силу отдельных решений Совета депутатов города Новосибирска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0AA0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27BE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2A961-F027-421D-B915-E98DEA70F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2016-10-14T10:07:00Z</cp:lastPrinted>
  <dcterms:created xsi:type="dcterms:W3CDTF">2016-10-14T10:07:00Z</dcterms:created>
  <dcterms:modified xsi:type="dcterms:W3CDTF">2016-10-14T10:07:00Z</dcterms:modified>
</cp:coreProperties>
</file>